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4FDF" w14:textId="77777777" w:rsidR="00A77B3E" w:rsidRDefault="00286418">
      <w:pPr>
        <w:keepNext/>
        <w:spacing w:before="120" w:after="120" w:line="360" w:lineRule="auto"/>
        <w:ind w:left="52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116/2023</w:t>
      </w:r>
      <w:r>
        <w:rPr>
          <w:color w:val="000000"/>
          <w:u w:color="000000"/>
        </w:rPr>
        <w:br/>
        <w:t>Burmistrza Gminy Chojna</w:t>
      </w:r>
      <w:r>
        <w:rPr>
          <w:color w:val="000000"/>
          <w:u w:color="000000"/>
        </w:rPr>
        <w:br/>
        <w:t>z dnia 24 maja 2023 r.</w:t>
      </w:r>
    </w:p>
    <w:p w14:paraId="5C871E83" w14:textId="77777777" w:rsidR="00A77B3E" w:rsidRDefault="0028641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Nr ……………………………….</w:t>
      </w:r>
      <w:r>
        <w:rPr>
          <w:b/>
          <w:color w:val="000000"/>
          <w:u w:color="000000"/>
        </w:rPr>
        <w:br/>
        <w:t>na dofinansowanie przedsięwzięcia w ramach programu priorytetowego</w:t>
      </w:r>
      <w:r>
        <w:rPr>
          <w:b/>
          <w:color w:val="000000"/>
          <w:u w:color="000000"/>
        </w:rPr>
        <w:br/>
        <w:t>„Ciepłe Mieszkanie” w Gminie Chojna</w:t>
      </w:r>
    </w:p>
    <w:p w14:paraId="46AA7536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zawarta w dniu ……………… w Chojnie,</w:t>
      </w:r>
    </w:p>
    <w:p w14:paraId="145F687E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pomiędzy:</w:t>
      </w:r>
    </w:p>
    <w:p w14:paraId="2B387561" w14:textId="77777777" w:rsidR="00A77B3E" w:rsidRDefault="0028641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Gminą Chojna, </w:t>
      </w:r>
      <w:r>
        <w:rPr>
          <w:color w:val="000000"/>
          <w:u w:color="000000"/>
        </w:rPr>
        <w:t xml:space="preserve">ul. Jagiellońska 4, 74-500 Chojna, reprezentowaną przez </w:t>
      </w:r>
    </w:p>
    <w:p w14:paraId="2FFBC848" w14:textId="77777777" w:rsidR="00A77B3E" w:rsidRDefault="0028641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Barbarę Rawecką </w:t>
      </w:r>
      <w:r>
        <w:rPr>
          <w:b/>
          <w:color w:val="000000"/>
          <w:u w:color="000000"/>
        </w:rPr>
        <w:t>- Burmistrza Gminy Chojna</w:t>
      </w:r>
    </w:p>
    <w:p w14:paraId="693F34EA" w14:textId="77777777" w:rsidR="00A77B3E" w:rsidRDefault="0028641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zwaną w dalszej części umowy </w:t>
      </w:r>
      <w:r>
        <w:rPr>
          <w:b/>
          <w:color w:val="000000"/>
          <w:u w:color="000000"/>
        </w:rPr>
        <w:t>Zamawiającym,</w:t>
      </w:r>
    </w:p>
    <w:p w14:paraId="38DDEF24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przy kontrasygnacie </w:t>
      </w:r>
      <w:r>
        <w:rPr>
          <w:b/>
          <w:color w:val="000000"/>
          <w:u w:color="000000"/>
        </w:rPr>
        <w:t>Pani Agnieszki Górskiej – Skarbnika Gminy Chojna</w:t>
      </w:r>
      <w:r>
        <w:rPr>
          <w:color w:val="000000"/>
          <w:u w:color="000000"/>
        </w:rPr>
        <w:t xml:space="preserve">, </w:t>
      </w:r>
    </w:p>
    <w:p w14:paraId="352C14C4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zwaną dalej „</w:t>
      </w:r>
      <w:r>
        <w:rPr>
          <w:b/>
          <w:color w:val="000000"/>
          <w:u w:color="000000"/>
        </w:rPr>
        <w:t>Gminą</w:t>
      </w:r>
      <w:r>
        <w:rPr>
          <w:color w:val="000000"/>
          <w:u w:color="000000"/>
        </w:rPr>
        <w:t>”</w:t>
      </w:r>
    </w:p>
    <w:p w14:paraId="77257120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NIP 8581726144, REGON 811684574</w:t>
      </w:r>
    </w:p>
    <w:p w14:paraId="7271D53A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140E14F9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Panią/Panem</w:t>
      </w:r>
      <w:r>
        <w:rPr>
          <w:b/>
          <w:color w:val="000000"/>
          <w:u w:color="000000"/>
        </w:rPr>
        <w:t xml:space="preserve">* </w:t>
      </w:r>
      <w:r>
        <w:rPr>
          <w:color w:val="000000"/>
          <w:u w:color="000000"/>
        </w:rPr>
        <w:t xml:space="preserve">……………………………………. zam. ………………………………………………, </w:t>
      </w:r>
    </w:p>
    <w:p w14:paraId="7B475484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PESEL ……………………………………</w:t>
      </w:r>
    </w:p>
    <w:p w14:paraId="7A8257C4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zwaną/</w:t>
      </w:r>
      <w:proofErr w:type="spellStart"/>
      <w:r>
        <w:rPr>
          <w:color w:val="000000"/>
          <w:u w:color="000000"/>
        </w:rPr>
        <w:t>ym</w:t>
      </w:r>
      <w:proofErr w:type="spellEnd"/>
      <w:r>
        <w:rPr>
          <w:color w:val="000000"/>
          <w:u w:color="000000"/>
        </w:rPr>
        <w:t xml:space="preserve"> dalej </w:t>
      </w:r>
      <w:r>
        <w:rPr>
          <w:b/>
          <w:color w:val="000000"/>
          <w:u w:color="000000"/>
        </w:rPr>
        <w:t>„Beneficjentem”</w:t>
      </w:r>
    </w:p>
    <w:p w14:paraId="756DF84E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Preambuła </w:t>
      </w:r>
    </w:p>
    <w:p w14:paraId="16DBBD27" w14:textId="77777777" w:rsidR="00A77B3E" w:rsidRDefault="0028641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Zważywszy, że:</w:t>
      </w:r>
    </w:p>
    <w:p w14:paraId="06F43B8A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dniu …………………… r. Gmina Chojna podpisała Umowę o dofinansowanie nr ……………. z dnia ………………….. roku w ramach programu priorytetowego „Ciepłe Mieszkanie”.</w:t>
      </w:r>
    </w:p>
    <w:p w14:paraId="629CE3B7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zgodnie z </w:t>
      </w:r>
      <w:r>
        <w:rPr>
          <w:b/>
          <w:color w:val="000000"/>
          <w:u w:color="000000"/>
        </w:rPr>
        <w:t>§ 1 pkt 3 </w:t>
      </w:r>
      <w:r>
        <w:rPr>
          <w:color w:val="000000"/>
          <w:u w:color="000000"/>
        </w:rPr>
        <w:t xml:space="preserve">Umowa określa również prawa i obowiązki Gminy w związku </w:t>
      </w:r>
      <w:r>
        <w:rPr>
          <w:color w:val="000000"/>
          <w:u w:color="000000"/>
        </w:rPr>
        <w:br/>
        <w:t xml:space="preserve">z udzielaniem przez Gminę, zgodnie Programem, dofinansowania beneficjentom końcowym </w:t>
      </w:r>
      <w:r>
        <w:rPr>
          <w:color w:val="000000"/>
          <w:u w:color="000000"/>
        </w:rPr>
        <w:br/>
        <w:t xml:space="preserve">w ramach Przedsięwzięcia realizowanego przez Gminę. </w:t>
      </w:r>
    </w:p>
    <w:p w14:paraId="37D8C15E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zgodnie z </w:t>
      </w:r>
      <w:r>
        <w:rPr>
          <w:b/>
          <w:color w:val="000000"/>
          <w:u w:color="000000"/>
        </w:rPr>
        <w:t>§ 3 pkt 2 </w:t>
      </w:r>
      <w:r>
        <w:rPr>
          <w:color w:val="000000"/>
          <w:u w:color="000000"/>
        </w:rPr>
        <w:t>[…] Gmina zobowiązuje się stosować Wytyczne dla gmin dotyczące przygotowania naboru wniosków dla beneficjentów końcowych, oraz rozliczania umów o dofinansowanie dla Beneficjentów końcowych Programu „Ciepłe Mieszkanie” stanowiące załącznik nr 2 do Umowy.</w:t>
      </w:r>
    </w:p>
    <w:p w14:paraId="117EFD7B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zgodnie z </w:t>
      </w:r>
      <w:r>
        <w:rPr>
          <w:b/>
          <w:color w:val="000000"/>
          <w:u w:color="000000"/>
        </w:rPr>
        <w:t>§ 3 pkt 4 </w:t>
      </w:r>
      <w:r>
        <w:rPr>
          <w:color w:val="000000"/>
          <w:u w:color="000000"/>
        </w:rPr>
        <w:t>po przeprowadzeniu naboru i ocenie wniosków o dofinansowanie pod względem spełnienia warunków kwalifikujących do Programu, Gmina zawrze umowy o dofinansowanie z beneficjentami końcowymi.</w:t>
      </w:r>
    </w:p>
    <w:p w14:paraId="4FCF125A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Strony zgodnie postanawiają co następuje:</w:t>
      </w:r>
    </w:p>
    <w:p w14:paraId="55FFE926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Przedmiot umowy</w:t>
      </w:r>
    </w:p>
    <w:p w14:paraId="55A04A91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Beneficjent oświadcza, że jest właścicielem lokalu mieszkalnego położonego w ……………….….., Gmina Chojna. (-)</w:t>
      </w:r>
    </w:p>
    <w:p w14:paraId="01598EDF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Beneficjent oświadcza, że jest współwłaścicielem lokalu mieszkalnego położonego</w:t>
      </w:r>
      <w:r>
        <w:rPr>
          <w:color w:val="000000"/>
          <w:u w:color="000000"/>
        </w:rPr>
        <w:br/>
        <w:t>w ……………….., Gmina Chojna i jako współwłaściciel tego lokalu oświadcza, że posiada zgodę wszystkich współwłaścicieli lokalu na realizację przedsięwzięcia opisanego poniżej, na zawarcie umowy o udzielenie dofinansowania i przekazanie dofinansowania wyłącznie dla Beneficjenta. (-)</w:t>
      </w:r>
    </w:p>
    <w:p w14:paraId="63CAAD98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Beneficjent oświadcza, że udzielił pełnomocnictwa Pani/Panu …………………………………… zam. …………………………. Nr PESEL ………………… do reprezentowania i działania w imieniu właściciela lokalu mieszkalnego położonego w ………………………………….., Gmina Chojna. (-)</w:t>
      </w:r>
    </w:p>
    <w:p w14:paraId="71727CFA" w14:textId="77777777" w:rsidR="00A77B3E" w:rsidRDefault="0028641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pozostawić stosowny zapis, niepotrzebny usunąć.</w:t>
      </w:r>
    </w:p>
    <w:p w14:paraId="5031898A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oparciu o Program Priorytetowy „Ciepłe Mieszkanie” zwany dalej „Programem” określający zasady i tryb udzielania dofinansowania przedsięwzięć realizujących cel programu poprawę jakości powietrza oraz zmniejszenie emisji pyłów oraz gazów cieplarnianych poprzez wymianę źródeł ciepła i poprawę efektywności energetycznej w lokalach mieszkalnych znajdujących się w budynkach mieszkalnych wielorodzinnych w gminie Chojna, Gmina udziela Beneficjentowi dofinansowania na pokrycie kosztów przedsięwzięcia planowanego do realizacji w nieruchomości, o której mowa w ust.1, określonego we wniosku o dofinansowanie do programu „Ciepłe Mieszkanie” w gminie Chojna (stanowiącego załącznik do niniejszej umowy) zwanego dalej „Wnioskiem”.</w:t>
      </w:r>
    </w:p>
    <w:p w14:paraId="177663C1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Dofinasowaniem objęte są tzw. koszty kwalifikowane, poniesione podczas realizacji przedsięwzięcia na:</w:t>
      </w:r>
    </w:p>
    <w:p w14:paraId="33DD96D1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demontaż wszystkich nieefektywnych źródeł ciepła na paliwa stałe służących do ogrzewania lokalu mieszkalnego,</w:t>
      </w:r>
    </w:p>
    <w:p w14:paraId="56EF9023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zakup i montaż źródła ciepła wymienionego w Załączniku nr 1 do Programu, do celów ogrzewania lub ogrzewania i ciepłej wody użytkowej (dalej </w:t>
      </w:r>
      <w:proofErr w:type="spellStart"/>
      <w:r>
        <w:rPr>
          <w:color w:val="000000"/>
          <w:u w:color="000000"/>
        </w:rPr>
        <w:t>cwu</w:t>
      </w:r>
      <w:proofErr w:type="spellEnd"/>
      <w:r>
        <w:rPr>
          <w:color w:val="000000"/>
          <w:u w:color="000000"/>
        </w:rPr>
        <w:t>) lokalu mieszkalnego albo</w:t>
      </w:r>
    </w:p>
    <w:p w14:paraId="3F79821B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podłączenie lokalu mieszkalnego do efektywnego źródła ciepła w budynku, spełniającego wymagania, o których mowa w ust. 12 pkt 9 i 10 Części 1), Części 2) lub Części 3) Programu.</w:t>
      </w:r>
    </w:p>
    <w:p w14:paraId="33811529" w14:textId="77777777" w:rsidR="00A77B3E" w:rsidRDefault="0028641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Dodatkowo dofinasowaniem objęte są:</w:t>
      </w:r>
    </w:p>
    <w:p w14:paraId="7A158714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demontaż oraz zakup i montaż nowej instalacji centralnego ogrzewania i/lub </w:t>
      </w:r>
      <w:proofErr w:type="spellStart"/>
      <w:r>
        <w:rPr>
          <w:color w:val="000000"/>
          <w:u w:color="000000"/>
        </w:rPr>
        <w:t>cwu</w:t>
      </w:r>
      <w:proofErr w:type="spellEnd"/>
      <w:r>
        <w:rPr>
          <w:color w:val="000000"/>
          <w:u w:color="000000"/>
        </w:rPr>
        <w:t xml:space="preserve"> w lokalu mieszkalnym, instalacji gazowej od przyłącza gazowego / zbiornika na gaz do kotła;</w:t>
      </w:r>
    </w:p>
    <w:p w14:paraId="26EC0B85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zakup i montaż okien w lokalu mieszkalnym lub drzwi oddzielających lokal od przestrzeni nieogrzewanej lub środowiska zewnętrznego (zawiera również demontaż);</w:t>
      </w:r>
    </w:p>
    <w:p w14:paraId="4882AD88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zakup i montaż wentylacji mechanicznej z odzyskiem ciepła w lokalu mieszkalnym;</w:t>
      </w:r>
    </w:p>
    <w:p w14:paraId="5848076E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dokumentacja projektowa dotycząca powyższego zakresu.</w:t>
      </w:r>
    </w:p>
    <w:p w14:paraId="5E51FCAC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Dofinansowanie nie obejmuje:</w:t>
      </w:r>
    </w:p>
    <w:p w14:paraId="0A573A0A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kosztów nadzoru nad realizacją przedsięwzięcia,</w:t>
      </w:r>
    </w:p>
    <w:p w14:paraId="4F5A4628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kosztów robót wykonywanych siłami własnymi przez Wnioskodawcę,</w:t>
      </w:r>
    </w:p>
    <w:p w14:paraId="55425308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budowę zewnętrznych sieci ciepłowniczych, energetycznych lub gazowych,</w:t>
      </w:r>
    </w:p>
    <w:p w14:paraId="6C784653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kosztów dostawy, uruchomienia, przeszkolenia z obsługi, serwisowania, ubezpieczenia.</w:t>
      </w:r>
    </w:p>
    <w:p w14:paraId="5D2ED7FC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Sposób wykonywania przedsięwzięcia</w:t>
      </w:r>
    </w:p>
    <w:p w14:paraId="6920C5DF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Termin zakończenia przedsięwzięcia to data wystawienia lub opłacenia ostatniej faktury/równoważnego dokumentu księgowego lub innego dokumentu potwierdzającego wykonanie prac i powinien nastąpić nie później niż </w:t>
      </w:r>
      <w:r>
        <w:rPr>
          <w:b/>
          <w:color w:val="000000"/>
          <w:u w:color="000000"/>
        </w:rPr>
        <w:t>………………………</w:t>
      </w:r>
      <w:r>
        <w:rPr>
          <w:color w:val="000000"/>
          <w:u w:color="000000"/>
        </w:rPr>
        <w:t>. r.</w:t>
      </w:r>
    </w:p>
    <w:p w14:paraId="2953E85C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Beneficjent dokonuje we własnym zakresie i na własną odpowiedzialność doboru nowego źródła ciepła oraz wyboru jego dostawcy i instalatora, który dokona wymiany systemu ogrzewania.</w:t>
      </w:r>
    </w:p>
    <w:p w14:paraId="1305DDED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Beneficjent oświadcza, że:</w:t>
      </w:r>
    </w:p>
    <w:p w14:paraId="631F9208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 się z Programem, o którym mowa w § 1 ust. 2 niniejszej umowy i zobowiązuje się do jego stosowania;</w:t>
      </w:r>
    </w:p>
    <w:p w14:paraId="4D321AF1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 realizacji przedsięwzięcia dopełni wszelkich wymagań formalnych wynikających</w:t>
      </w:r>
      <w:r>
        <w:rPr>
          <w:color w:val="000000"/>
          <w:u w:color="000000"/>
        </w:rPr>
        <w:br/>
        <w:t>z obowiązujących przepisów prawa;</w:t>
      </w:r>
    </w:p>
    <w:p w14:paraId="164067D2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przedsięwzięcie zostanie wykonane zgodnie z „Wnioskiem” i na zasadach określonych niniejszą umową.</w:t>
      </w:r>
    </w:p>
    <w:p w14:paraId="3FDB95B7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Beneficjent zobowiązany jest wymienić i zlikwidować wszystkie dotychczasowe służące ogrzewaniu piece lub kotły c.o. opalane paliwem stałym lub biomasą, za wyjątkiem:</w:t>
      </w:r>
    </w:p>
    <w:p w14:paraId="660B70AF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gdy piece przedstawiają wysokie walory estetyczne lub są objęte ochroną konserwatora zabytków, pod warunkiem trwałego usunięcia połączenia pieca z przewodem kominowym,</w:t>
      </w:r>
    </w:p>
    <w:p w14:paraId="5FEED64B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zamontowania grzałek elektrycznych w piecu kaflowym, pod warunkiem trwałego usunięcia połączenia pieca z przewodem kominowym.</w:t>
      </w:r>
    </w:p>
    <w:p w14:paraId="689FEA96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zachowania źródeł ogrzewania, o których mowa w ust. 4, Beneficjent zlikwiduje połączenie pieca z przewodem kominowym, czego potwierdzeniem będzie opinia kominiarska.</w:t>
      </w:r>
    </w:p>
    <w:p w14:paraId="59F7798C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Beneficjent ponosi wyłączną odpowiedzialność wobec osób trzecich za szkody powstałe</w:t>
      </w:r>
      <w:r>
        <w:rPr>
          <w:color w:val="000000"/>
          <w:u w:color="000000"/>
        </w:rPr>
        <w:br/>
        <w:t>w związku z realizacją przedsięwzięcia.</w:t>
      </w:r>
    </w:p>
    <w:p w14:paraId="05FECFC5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szczególnie uzasadnionych przypadkach dopuszcza się możliwość zmiany zakresu rzeczowego i warunków realizacji przedsięwzięcia pod warunkiem zachowania celu Programu. W takim wypadku kwota dofinansowanie dotyczyć będzie faktycznie zrealizowanego przedsięwzięcia, jednakże nie więcej niż kwota wskazana w § 3 ust.1 umowy.</w:t>
      </w:r>
    </w:p>
    <w:p w14:paraId="1B757F3A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Zmiana, o której mowa w ust. 7, wymaga dla swej ważności formy pisemnej w postaci aneksu.</w:t>
      </w:r>
    </w:p>
    <w:p w14:paraId="059E9290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Wysokość dofinansowania oraz sposób jego wypłaty</w:t>
      </w:r>
    </w:p>
    <w:p w14:paraId="2F696486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Gmina zobowiązuje się do przekazania dofinasowania do wysokości </w:t>
      </w:r>
      <w:r>
        <w:rPr>
          <w:b/>
          <w:color w:val="000000"/>
          <w:u w:color="000000"/>
        </w:rPr>
        <w:t>30% kosztów kwalifikowanych udokumentowanych fakturami lub rachunkami</w:t>
      </w:r>
      <w:r>
        <w:rPr>
          <w:color w:val="000000"/>
          <w:u w:color="000000"/>
        </w:rPr>
        <w:t>, lecz nie więcej niż 15.000 PLN (słownie: piętnaście tysięcy 00/100 zł). (-)</w:t>
      </w:r>
    </w:p>
    <w:p w14:paraId="794223B8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Gmina zobowiązuje się do przekazania dofinasowania do wysokości </w:t>
      </w:r>
      <w:r>
        <w:rPr>
          <w:b/>
          <w:color w:val="000000"/>
          <w:u w:color="000000"/>
        </w:rPr>
        <w:t>60% kosztów kwalifikowanych udokumentowanych fakturami lub rachunkami</w:t>
      </w:r>
      <w:r>
        <w:rPr>
          <w:color w:val="000000"/>
          <w:u w:color="000000"/>
        </w:rPr>
        <w:t>, lecz nie więcej niż 25.000 PLN (słownie: dwadzieścia pięć tysięcy 00/100 zł). (-)</w:t>
      </w:r>
    </w:p>
    <w:p w14:paraId="79614F23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Gmina zobowiązuje się do przekazania dofinasowania do wysokości </w:t>
      </w:r>
      <w:r>
        <w:rPr>
          <w:b/>
          <w:color w:val="000000"/>
          <w:u w:color="000000"/>
        </w:rPr>
        <w:t>90% kosztów kwalifikowanych udokumentowanych fakturami lub rachunkami</w:t>
      </w:r>
      <w:r>
        <w:rPr>
          <w:color w:val="000000"/>
          <w:u w:color="000000"/>
        </w:rPr>
        <w:t xml:space="preserve">, lecz nie więcej niż 37.500 PLN (słownie: trzydzieści siedem tysięcy pięćset 00/100 zł). (-) </w:t>
      </w:r>
    </w:p>
    <w:p w14:paraId="2525F750" w14:textId="77777777" w:rsidR="00A77B3E" w:rsidRDefault="0028641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pozostawić stosowny zapis, niepotrzebny usunąć.</w:t>
      </w:r>
    </w:p>
    <w:p w14:paraId="3C8D8CCF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Beneficjent zobowiązany jest do złożenia wniosku o płatność wraz z wymaganymi załącznikami nie później niż do dnia </w:t>
      </w:r>
      <w:r>
        <w:rPr>
          <w:b/>
          <w:color w:val="000000"/>
          <w:u w:color="000000"/>
        </w:rPr>
        <w:t>30.11.2023 roku.</w:t>
      </w:r>
    </w:p>
    <w:p w14:paraId="1D5FA563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zobowiązana jest do weryfikacji wniosku o płatność w ciągu 30 dni kalendarzowych licząc od dnia następnego po dniu jego złożenia. Gmina zastrzega sobie możliwość wezwania Beneficjenta do złożenia wyjaśnień i uzupełnień, które wstrzymują czas weryfikacji wniosku.</w:t>
      </w:r>
    </w:p>
    <w:p w14:paraId="795885AD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Gmina przekaże dofinansowanie, o którym mowa w ust. 1 przelewem na rachunek Beneficjenta nr ………………………………………………, pod warunkiem pozytywnej weryfikacji wniosku o płatność i jego zatwierdzenia, oraz w ciągu 7 dni od daty przekazania środków na rachunek Gminy Chojna przez Wojewódzki Fundusz Ochrony Środowiska i Gospodarki Wodnej w Szczecinie.</w:t>
      </w:r>
    </w:p>
    <w:p w14:paraId="540D3F53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Gmina zastrzega sobie prawo do zmiany wysokości dofinansowania określonego w ust. 1 w przypadku nieuznania przez Wojewódzki Fundusz Ochrony Środowiska i Gospodarki Wodnej w Szczecinie części wydatków poniesionych przez Inwestora i wykazanych we wniosku o wypłatę dofinansowania za koszty kwalifikowane według § 1 ust. 3 niniejszej umowy.</w:t>
      </w:r>
    </w:p>
    <w:p w14:paraId="1B432833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Rozliczenie dofinansowania</w:t>
      </w:r>
    </w:p>
    <w:p w14:paraId="7A69E638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 zrealizowaniu przedsięwzięcia, w terminie określonym § 2 ust. 1, Beneficjent przedłoży w Urzędzie Miejskim w Chojnie wniosek o płatność zgodnie ze wzorem załączonym do Ogłoszenia z następującymi załącznikami:</w:t>
      </w:r>
    </w:p>
    <w:p w14:paraId="4BB1ED4D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Zestawienie dokumentów potwierdzających poniesienie kosztów kwalifikowanych zgodnie z Umową (oryginał)</w:t>
      </w:r>
    </w:p>
    <w:p w14:paraId="03E97FAA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Protokół odbioru, którego wzór jest załącznikiem do Ogłoszenia (oryginał).</w:t>
      </w:r>
    </w:p>
    <w:p w14:paraId="2FD34452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c) </w:t>
      </w:r>
      <w:r>
        <w:rPr>
          <w:b/>
          <w:color w:val="000000"/>
          <w:u w:color="000000"/>
        </w:rPr>
        <w:t>Dokumenty zakupu</w:t>
      </w:r>
      <w:r>
        <w:rPr>
          <w:color w:val="000000"/>
          <w:u w:color="000000"/>
        </w:rPr>
        <w:t>, czyli kopie faktur lub innych równoważnych dokumentów księgowych, potwierdzających nabycie materiałów, urządzeń lub usług potwierdzone za zgodność z oryginałem i opatrzone czytelnym podpisem przez Beneficjenta.</w:t>
      </w:r>
    </w:p>
    <w:p w14:paraId="56F0D408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>Dokumenty potwierdzające spełnienie wymagań technicznych</w:t>
      </w:r>
      <w:r>
        <w:rPr>
          <w:color w:val="000000"/>
          <w:u w:color="000000"/>
        </w:rPr>
        <w:t xml:space="preserve"> określonych w Załączniku nr 1 do Programu (kopia).</w:t>
      </w:r>
    </w:p>
    <w:p w14:paraId="7003135D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b/>
          <w:color w:val="000000"/>
          <w:u w:color="000000"/>
        </w:rPr>
        <w:t xml:space="preserve">Potwierdzenie trwałego wyłączenia z użytku źródła ciepła na paliwo stałe (kopia). </w:t>
      </w:r>
    </w:p>
    <w:p w14:paraId="410ADC88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b/>
          <w:color w:val="000000"/>
          <w:u w:color="000000"/>
        </w:rPr>
        <w:t>Protokół - odbiór kominiarski-protokół</w:t>
      </w:r>
      <w:r>
        <w:rPr>
          <w:color w:val="000000"/>
          <w:u w:color="000000"/>
        </w:rPr>
        <w:t xml:space="preserve"> (w przypadku montażu kotła na </w:t>
      </w:r>
      <w:proofErr w:type="spellStart"/>
      <w:r>
        <w:rPr>
          <w:color w:val="000000"/>
          <w:u w:color="000000"/>
        </w:rPr>
        <w:t>pellet</w:t>
      </w:r>
      <w:proofErr w:type="spellEnd"/>
      <w:r>
        <w:rPr>
          <w:color w:val="000000"/>
          <w:u w:color="000000"/>
        </w:rPr>
        <w:t xml:space="preserve"> kopia).</w:t>
      </w:r>
    </w:p>
    <w:p w14:paraId="58BB3016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b/>
          <w:color w:val="000000"/>
          <w:u w:color="000000"/>
        </w:rPr>
        <w:t>Protokołu ze sprawdzenia szczelności instalacji gazowej (kopia).</w:t>
      </w:r>
    </w:p>
    <w:p w14:paraId="20309E4D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b/>
          <w:color w:val="000000"/>
          <w:u w:color="000000"/>
        </w:rPr>
        <w:t>Dowodu zapłaty (potwierdzenie z przelewu/wyciąg bankowy) (kopia).</w:t>
      </w:r>
    </w:p>
    <w:p w14:paraId="0435AF71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b/>
          <w:color w:val="000000"/>
          <w:u w:color="000000"/>
        </w:rPr>
        <w:t>Pozwolenie na budowę</w:t>
      </w:r>
      <w:r>
        <w:rPr>
          <w:color w:val="000000"/>
          <w:u w:color="000000"/>
        </w:rPr>
        <w:t xml:space="preserve"> lub zgłoszenie robót budowlanych nie wymagających pozwolenia na budowę – jeżeli jest wymagane zgodnie z ustawą Prawo budowlane (kopia)</w:t>
      </w:r>
    </w:p>
    <w:p w14:paraId="1A982FC2" w14:textId="77777777" w:rsidR="00A77B3E" w:rsidRDefault="0028641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b/>
          <w:color w:val="000000"/>
          <w:u w:color="000000"/>
        </w:rPr>
        <w:t>Projekt budowalny (kopia).</w:t>
      </w:r>
    </w:p>
    <w:p w14:paraId="5B6CF7AC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przypadkach uzasadnionych wątpliwości co do zakresu wykonania przedsięwzięcia, Gmina zastrzega sobie prawo do żądania dodatkowych wyjaśnień potwierdzających wykonanie przedsięwzięcia w całości.</w:t>
      </w:r>
    </w:p>
    <w:p w14:paraId="7E666549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niekompletnego wniosku o płatność, Gmina do 14 dni od daty wpływu w/w wniosku może wezwać Beneficjenta do uzupełnienia braków.</w:t>
      </w:r>
    </w:p>
    <w:p w14:paraId="39489FA0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wystąpienia okoliczności powodujących niewykonanie przedsięwzięcia, Beneficjent niezwłocznie powiadomi o tym fakcie Urząd Miejski w Chojnie.</w:t>
      </w:r>
    </w:p>
    <w:p w14:paraId="32208B93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Kontrola przedsięwzięcia</w:t>
      </w:r>
    </w:p>
    <w:p w14:paraId="25976710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sprawuje kontrolę prawidłowości wykonywania przedsięwzięcia przez Beneficjenta, w tym wydatkowania przyznanego dofinansowania.</w:t>
      </w:r>
    </w:p>
    <w:p w14:paraId="3C59906D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Beneficjent zobowiązany jest zapewnić trwałość przedsięwzięcia przez okres 5 lat licząc od daty zakończenia realizacji przedsięwzięcia.</w:t>
      </w:r>
    </w:p>
    <w:p w14:paraId="5306879A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Przez trwałość przedsięwzięcia rozumie się niedokonanie zmiany przeznaczenia lokalu mieszkalnego zdefiniowanego w Programie oraz niedokonanie demontażu urządzeń, instalacji oraz wyrobów budowlanych zakupionych i zainstalowanych w trakcie realizacji przedsięwzięcia, a także niezainstalowanie dodatkowych źródeł ciepła niespełniających warunków Programu.</w:t>
      </w:r>
    </w:p>
    <w:p w14:paraId="3C8D0F43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Zbycie lokalu mieszkalnego objętego przedsięwzięciem nie zwalnia Beneficjenta z realizacji niniejszej umowy, w szczególności zapewnienia zachowania trwałości przedsięwzięcia. W umowie zbycia nieruchomości jej nabywca może przejąć wszystkie obowiązki Beneficjenta z niniejszej umowy, wówczas to na Beneficjencie spoczywa obowiązek pisemnego poinformowania, o tym fakcie Gminę Chojna, w terminie 30 dni kalendarzowych od daty zbycia lokalu mieszkalnego.</w:t>
      </w:r>
    </w:p>
    <w:p w14:paraId="0A8F61E6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zakończenia okresu trwałości Beneficjent jest zobowiązany do przechowywania oryginałów faktur lub innych dokumentów księgowych oraz innych dokumentów dotyczących przedsięwzięcia, w tym zaświadczenia wydanego zgodnie z art. 411 ust. 10g ustawy Prawo ochrony środowiska lub dokumentów potwierdzających dochód Beneficjenta albo zaświadczenia potwierdzającego ustalone prawo do otrzymywania zasiłku, dokumentów potwierdzających umocowanie pełnomocnika.</w:t>
      </w:r>
    </w:p>
    <w:p w14:paraId="39AB5EE4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Beneficjent akceptuje możliwość przeprowadzenia przez Narodowy Fundusz Ochrony Środowiska i Gospodarki Wodnej (NFOŚiGW), Wojewódzki Fundusz Ochrony Środowiska i Gospodarki Wodnej w Szczecinie (</w:t>
      </w:r>
      <w:proofErr w:type="spellStart"/>
      <w:r>
        <w:rPr>
          <w:color w:val="000000"/>
          <w:u w:color="000000"/>
        </w:rPr>
        <w:t>WFOŚiGW</w:t>
      </w:r>
      <w:proofErr w:type="spellEnd"/>
      <w:r>
        <w:rPr>
          <w:color w:val="000000"/>
          <w:u w:color="000000"/>
        </w:rPr>
        <w:t>) lub osoby/podmioty wskazane przez NFOŚiGW/</w:t>
      </w:r>
      <w:proofErr w:type="spellStart"/>
      <w:r>
        <w:rPr>
          <w:color w:val="000000"/>
          <w:u w:color="000000"/>
        </w:rPr>
        <w:t>WFOŚiGW</w:t>
      </w:r>
      <w:proofErr w:type="spellEnd"/>
      <w:r>
        <w:rPr>
          <w:color w:val="000000"/>
          <w:u w:color="000000"/>
        </w:rPr>
        <w:t>, Urząd Miejski w Chojnie kontroli w trakcie realizacji przedsięwzięcia, a także w okresie trwałości przedsięwzięcia, w lokalu mieszkalnym objętym przedsięwzięciem oraz dokumentów związanych z dofinansowaniem.</w:t>
      </w:r>
    </w:p>
    <w:p w14:paraId="7E641C5A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Zwrot udzielonego dofinansowania i naliczanie odsetek</w:t>
      </w:r>
    </w:p>
    <w:p w14:paraId="61A0AC7E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W przypadku, jeżeli w okresie 5 lat od zakończenia przedsięwzięcia Beneficjent usunie nowe źródło ciepła, na realizację które zostało udzielone dofinansowanie, zainstaluje inne (drugie) źródło c.o., które nie spełnia wymagań Programu, bądź zaniecha korzystania z paliw ekologicznych, Beneficjent jest zobowiązany w terminie 30 od momentu wystąpienia wymienionej okoliczności do zwrotu udzielonego dofinansowania wraz z odsetkami naliczanymi jak dla zaległości podatkowych, liczonymi od dnia przekazania dofinansowania do dnia jego zwrotu, zgodnie z ustawą o finansach publicznych.</w:t>
      </w:r>
    </w:p>
    <w:p w14:paraId="6C064B17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Dofinansowanie podlegające zwrotowi wraz z odsetkami określonymi w ust. 1, przekazane będzie na rachunek bankowy Urzędu nr ………………………………….., prowadzony przez Bank Spółdzielczy w Chojnie.</w:t>
      </w:r>
    </w:p>
    <w:p w14:paraId="487BB215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Rozwiązanie umowy</w:t>
      </w:r>
    </w:p>
    <w:p w14:paraId="4C6BABDD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Umowa może być wypowiedziana przez każdą ze Stron bez zachowania okresu wypowiedzenia w przypadku wystąpienia okoliczności, których strony nie mogły przewidzieć w chwili zawierania umowy i za które nie ponoszą odpowiedzialności, a które uniemożliwiają wykonanie umowy.</w:t>
      </w:r>
    </w:p>
    <w:p w14:paraId="59AD2E20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Umowa może zostać rozwiązana przez Gminę Chojna ze skutkiem natychmiastowym</w:t>
      </w:r>
      <w:r>
        <w:rPr>
          <w:color w:val="000000"/>
          <w:u w:color="000000"/>
        </w:rPr>
        <w:br/>
        <w:t>w przypadkach określonych w § 8 niniejszej umowy.</w:t>
      </w:r>
    </w:p>
    <w:p w14:paraId="63CF7098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 dzień wypowiedzenia umowy uznaje się dzień doręczenia wypowiedzenia drugiej Stronie na adres wskazany w umowie, przy czym pismo zwrócone z adnotacją urzędu pocztowego: „nie podjęto w terminie”, „adresat wyprowadził się” lub tym podobne, uznaje się za prawidłowo doręczone z dniem zwrotu przesyłki do nadawcy.</w:t>
      </w:r>
    </w:p>
    <w:p w14:paraId="281F516F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Odmowa wypłacenia dofinansowania</w:t>
      </w:r>
    </w:p>
    <w:p w14:paraId="5483DD79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odmówi wypłacenia dofinansowania w przypadku stwierdzenia:</w:t>
      </w:r>
    </w:p>
    <w:p w14:paraId="61D4561A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niewykonania przedsięwzięcia określonego w § 1 niniejszej umowy;</w:t>
      </w:r>
    </w:p>
    <w:p w14:paraId="29F819E9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niezgodności zakresu faktycznie wykonanych prac z dokumentami przedstawionymi jako załączniki do wniosku o płatność;</w:t>
      </w:r>
    </w:p>
    <w:p w14:paraId="2E06B9CA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niezrealizowania przedsięwzięcia w terminie określonym w § 2 ust. 1 niniejszej umowy;</w:t>
      </w:r>
    </w:p>
    <w:p w14:paraId="5312526C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niezastosowania się do wezwania, o którym mowa w § 4 ust. 3 niniejszej umowy</w:t>
      </w:r>
      <w:r>
        <w:rPr>
          <w:b/>
          <w:color w:val="000000"/>
          <w:u w:color="000000"/>
        </w:rPr>
        <w:t>;</w:t>
      </w:r>
    </w:p>
    <w:p w14:paraId="00F0E37D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niedotrzymania terminu złożenia wniosku o płatność, o którym mowa w § 3 ust. 2 niniejszej umowy</w:t>
      </w:r>
      <w:r>
        <w:rPr>
          <w:b/>
          <w:color w:val="000000"/>
          <w:u w:color="000000"/>
        </w:rPr>
        <w:t xml:space="preserve">; </w:t>
      </w:r>
    </w:p>
    <w:p w14:paraId="3453D541" w14:textId="77777777" w:rsidR="00A77B3E" w:rsidRDefault="0028641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dofinansowanie nie podlega wypłacie, jeżeli Beneficjent zbył przed wypłatą dofinansowania lokal mieszkalny objęty dofinansowaniem.</w:t>
      </w:r>
    </w:p>
    <w:p w14:paraId="0F28E3DA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Odmowa wypłaty dofinansowania, o której mowa w ust. 1 zostanie potwierdzona przesłanym do Beneficjenta pismem.</w:t>
      </w:r>
    </w:p>
    <w:p w14:paraId="2EB9DAE1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Postanowienia końcowe</w:t>
      </w:r>
    </w:p>
    <w:p w14:paraId="2B0EC02B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 gdyby któreś z postanowień umowy lub jego wykonanie było sprzeczne z umową o dofinasowanie w ramach programu priorytetowego „Ciepłe Mieszkanie”, zawartą przez Gminę Chojna, o której mowa w preambule umowy, znajdują zastosowanie regulacje, oddające najwierniej wolę stron, a które będą zgodne z ww. umową o dofinansowanie lub takie regulacje zostaną przez strony wprowadzone.</w:t>
      </w:r>
    </w:p>
    <w:p w14:paraId="6FEF0C52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 nieuregulowanym niniejszą umową stosuje się przepisy Kodeksu cywilnego oraz ustawy z dnia 27 sierpnia 2009 r. o finansach publicznych.</w:t>
      </w:r>
    </w:p>
    <w:p w14:paraId="40B88E0D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Ewentualne spory powstałe w związku z zawarciem i wykonywaniem niniejszej umowy Strony będą rozwiązywać polubownie. W przypadku braku porozumienia spór zostanie poddany pod rozstrzygnięcie sądu właściwego dla siedziby Gminy.</w:t>
      </w:r>
    </w:p>
    <w:p w14:paraId="032E6C4E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Wszelkie zmiany i uzupełnienia umowy wymagają formy pisemnej pod rygorem nieważności.</w:t>
      </w:r>
    </w:p>
    <w:p w14:paraId="26FDAF2D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Umowa niniejsza została sporządzona w trzech jednobrzmiących egzemplarzach, w tym dwa egzemplarze umowy dla Gminy, jeden egzemplarz umowy dla Beneficjenta.</w:t>
      </w:r>
    </w:p>
    <w:p w14:paraId="6D3605B9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 …………………………………………</w:t>
      </w:r>
    </w:p>
    <w:p w14:paraId="4C8679C6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Gmina: Beneficjent</w:t>
      </w:r>
    </w:p>
    <w:p w14:paraId="5DFA8C9A" w14:textId="77777777" w:rsidR="00A77B3E" w:rsidRDefault="0028641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Załączniki do umowy:</w:t>
      </w:r>
    </w:p>
    <w:p w14:paraId="6FF0CA75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Wzór wniosku o płatność.</w:t>
      </w:r>
    </w:p>
    <w:p w14:paraId="0393D488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Instrukcja wypełniania wniosku o płatność.</w:t>
      </w:r>
    </w:p>
    <w:p w14:paraId="594D19C8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odbioru prac.</w:t>
      </w:r>
    </w:p>
    <w:p w14:paraId="7DE2E638" w14:textId="77777777" w:rsidR="00A77B3E" w:rsidRDefault="00286418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4. </w:t>
      </w:r>
      <w:r>
        <w:rPr>
          <w:color w:val="000000"/>
          <w:u w:color="000000"/>
        </w:rPr>
        <w:t xml:space="preserve">Klauzula informacyjna o przetwarzaniu danych osobowych przez </w:t>
      </w:r>
      <w:proofErr w:type="spellStart"/>
      <w:r>
        <w:rPr>
          <w:color w:val="000000"/>
          <w:u w:color="000000"/>
        </w:rPr>
        <w:t>Współadministratorów</w:t>
      </w:r>
      <w:proofErr w:type="spellEnd"/>
      <w:r>
        <w:rPr>
          <w:color w:val="000000"/>
          <w:u w:color="000000"/>
        </w:rPr>
        <w:t xml:space="preserve"> w związku z realizacją Programu Priorytetowego „Ciepłe Mieszkanie” dla beneficjenta końcowego.</w:t>
      </w:r>
    </w:p>
    <w:p w14:paraId="04A6E703" w14:textId="77777777" w:rsidR="00A77B3E" w:rsidRDefault="0028641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1.3. do zarządzenia</w:t>
      </w:r>
      <w:r>
        <w:rPr>
          <w:color w:val="000000"/>
          <w:u w:color="000000"/>
        </w:rPr>
        <w:t xml:space="preserve"> Nr 116/2023</w:t>
      </w:r>
      <w:r>
        <w:rPr>
          <w:color w:val="000000"/>
          <w:u w:color="000000"/>
        </w:rPr>
        <w:br/>
      </w:r>
      <w:r>
        <w:t>Burmistrza Gminy Chojna</w:t>
      </w:r>
      <w:r>
        <w:rPr>
          <w:color w:val="000000"/>
          <w:u w:color="000000"/>
        </w:rPr>
        <w:br/>
      </w:r>
      <w:r>
        <w:t>z dnia 24 maja 2023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Zalacznik1.3..pdf</w:t>
        </w:r>
      </w:hyperlink>
    </w:p>
    <w:p w14:paraId="11F90A87" w14:textId="77777777" w:rsidR="00A77B3E" w:rsidRDefault="0028641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2.3. do zarządzenia</w:t>
      </w:r>
      <w:r>
        <w:rPr>
          <w:color w:val="000000"/>
          <w:u w:color="000000"/>
        </w:rPr>
        <w:t xml:space="preserve"> Nr 116/2023</w:t>
      </w:r>
      <w:r>
        <w:rPr>
          <w:color w:val="000000"/>
          <w:u w:color="000000"/>
        </w:rPr>
        <w:br/>
      </w:r>
      <w:r>
        <w:t>Burmistrza Gminy Chojna</w:t>
      </w:r>
      <w:r>
        <w:rPr>
          <w:color w:val="000000"/>
          <w:u w:color="000000"/>
        </w:rPr>
        <w:br/>
      </w:r>
      <w:r>
        <w:t>z dnia 24 maja 2023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Zalacznik2.3..pdf</w:t>
        </w:r>
      </w:hyperlink>
    </w:p>
    <w:p w14:paraId="1A158582" w14:textId="77777777" w:rsidR="00A77B3E" w:rsidRDefault="0028641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3.3. do zarządzenia</w:t>
      </w:r>
      <w:r>
        <w:rPr>
          <w:color w:val="000000"/>
          <w:u w:color="000000"/>
        </w:rPr>
        <w:t xml:space="preserve"> Nr 116/2023</w:t>
      </w:r>
      <w:r>
        <w:rPr>
          <w:color w:val="000000"/>
          <w:u w:color="000000"/>
        </w:rPr>
        <w:br/>
      </w:r>
      <w:r>
        <w:t>Burmistrza Gminy Chojna</w:t>
      </w:r>
      <w:r>
        <w:rPr>
          <w:color w:val="000000"/>
          <w:u w:color="000000"/>
        </w:rPr>
        <w:br/>
      </w:r>
      <w:r>
        <w:t>z dnia 24 maja 2023 r.</w:t>
      </w:r>
      <w:r>
        <w:rPr>
          <w:color w:val="000000"/>
          <w:u w:color="000000"/>
        </w:rPr>
        <w:br/>
      </w:r>
      <w:hyperlink r:id="rId12" w:history="1">
        <w:r>
          <w:rPr>
            <w:rStyle w:val="Hipercze"/>
            <w:color w:val="000000"/>
            <w:u w:val="none" w:color="000000"/>
          </w:rPr>
          <w:t>Zalacznik3.3..pdf</w:t>
        </w:r>
      </w:hyperlink>
    </w:p>
    <w:p w14:paraId="46AF8300" w14:textId="77777777" w:rsidR="00A77B3E" w:rsidRDefault="0028641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4.3. do zarządzenia</w:t>
      </w:r>
      <w:r>
        <w:rPr>
          <w:color w:val="000000"/>
          <w:u w:color="000000"/>
        </w:rPr>
        <w:t xml:space="preserve"> Nr 116/2023</w:t>
      </w:r>
      <w:r>
        <w:rPr>
          <w:color w:val="000000"/>
          <w:u w:color="000000"/>
        </w:rPr>
        <w:br/>
      </w:r>
      <w:r>
        <w:t>Burmistrza Gminy Chojna</w:t>
      </w:r>
      <w:r>
        <w:rPr>
          <w:color w:val="000000"/>
          <w:u w:color="000000"/>
        </w:rPr>
        <w:br/>
      </w:r>
      <w:r>
        <w:t>z dnia 24 maja 2023 r.</w:t>
      </w:r>
      <w:r>
        <w:rPr>
          <w:color w:val="000000"/>
          <w:u w:color="000000"/>
        </w:rPr>
        <w:br/>
      </w:r>
      <w:hyperlink r:id="rId14" w:history="1">
        <w:r>
          <w:rPr>
            <w:rStyle w:val="Hipercze"/>
            <w:color w:val="000000"/>
            <w:u w:val="none" w:color="000000"/>
          </w:rPr>
          <w:t>Zalacznik4.3..pdf</w:t>
        </w:r>
      </w:hyperlink>
    </w:p>
    <w:p w14:paraId="5641685F" w14:textId="77777777" w:rsidR="00A77B3E" w:rsidRDefault="0028641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4 do zarządzenia</w:t>
      </w:r>
      <w:r>
        <w:rPr>
          <w:color w:val="000000"/>
          <w:u w:color="000000"/>
        </w:rPr>
        <w:t xml:space="preserve"> Nr 116/2023</w:t>
      </w:r>
      <w:r>
        <w:rPr>
          <w:color w:val="000000"/>
          <w:u w:color="000000"/>
        </w:rPr>
        <w:br/>
      </w:r>
      <w:r>
        <w:t>Burmistrza Gminy Chojna</w:t>
      </w:r>
      <w:r>
        <w:rPr>
          <w:color w:val="000000"/>
          <w:u w:color="000000"/>
        </w:rPr>
        <w:br/>
      </w:r>
      <w:r>
        <w:t>z dnia 24 maja 2023 r.</w:t>
      </w:r>
      <w:r>
        <w:rPr>
          <w:color w:val="000000"/>
          <w:u w:color="000000"/>
        </w:rPr>
        <w:br/>
      </w:r>
      <w:hyperlink r:id="rId15" w:history="1">
        <w:r>
          <w:rPr>
            <w:rStyle w:val="Hipercze"/>
            <w:color w:val="000000"/>
            <w:u w:val="none" w:color="000000"/>
          </w:rPr>
          <w:t>Zalacznik4.pdf</w:t>
        </w:r>
      </w:hyperlink>
    </w:p>
    <w:sectPr w:rsidR="00A77B3E">
      <w:footerReference w:type="default" r:id="rId1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3AAB" w14:textId="77777777" w:rsidR="00AD4F9B" w:rsidRDefault="00AD4F9B">
      <w:r>
        <w:separator/>
      </w:r>
    </w:p>
  </w:endnote>
  <w:endnote w:type="continuationSeparator" w:id="0">
    <w:p w14:paraId="0CF3E794" w14:textId="77777777" w:rsidR="00AD4F9B" w:rsidRDefault="00AD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65025" w14:paraId="175867BB" w14:textId="77777777" w:rsidTr="00092F7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8B619B8" w14:textId="20AC298B" w:rsidR="00365025" w:rsidRDefault="00365025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0581FC" w14:textId="77777777" w:rsidR="00365025" w:rsidRDefault="002864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9039D7" w14:textId="77777777" w:rsidR="00365025" w:rsidRDefault="0036502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65025" w14:paraId="5AFBC2D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E3F50C" w14:textId="77777777" w:rsidR="00365025" w:rsidRDefault="00286418">
          <w:pPr>
            <w:jc w:val="left"/>
            <w:rPr>
              <w:sz w:val="18"/>
            </w:rPr>
          </w:pPr>
          <w:r>
            <w:rPr>
              <w:sz w:val="18"/>
            </w:rPr>
            <w:t>Id: D657E469-5012-4780-B7B0-8D04565CDC18.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3C93B8" w14:textId="77777777" w:rsidR="00365025" w:rsidRDefault="002864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6DEF59" w14:textId="77777777" w:rsidR="00365025" w:rsidRDefault="0036502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65025" w14:paraId="3604A41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A39866" w14:textId="77777777" w:rsidR="00365025" w:rsidRDefault="00286418">
          <w:pPr>
            <w:jc w:val="left"/>
            <w:rPr>
              <w:sz w:val="18"/>
            </w:rPr>
          </w:pPr>
          <w:r>
            <w:rPr>
              <w:sz w:val="18"/>
            </w:rPr>
            <w:t>Id: D657E469-5012-4780-B7B0-8D04565CDC18.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1A3F8C" w14:textId="77777777" w:rsidR="00365025" w:rsidRDefault="002864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170195" w14:textId="77777777" w:rsidR="00365025" w:rsidRDefault="00365025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65025" w14:paraId="7AEC49F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37950D" w14:textId="77777777" w:rsidR="00365025" w:rsidRDefault="00286418">
          <w:pPr>
            <w:jc w:val="left"/>
            <w:rPr>
              <w:sz w:val="18"/>
            </w:rPr>
          </w:pPr>
          <w:r>
            <w:rPr>
              <w:sz w:val="18"/>
            </w:rPr>
            <w:t>Id: D657E469-5012-4780-B7B0-8D04565CDC18.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5DC21A" w14:textId="77777777" w:rsidR="00365025" w:rsidRDefault="002864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DF88BD" w14:textId="77777777" w:rsidR="00365025" w:rsidRDefault="00365025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65025" w14:paraId="29BEB8C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028A20" w14:textId="77777777" w:rsidR="00365025" w:rsidRDefault="00286418">
          <w:pPr>
            <w:jc w:val="left"/>
            <w:rPr>
              <w:sz w:val="18"/>
            </w:rPr>
          </w:pPr>
          <w:r>
            <w:rPr>
              <w:sz w:val="18"/>
            </w:rPr>
            <w:t>Id: D657E469-5012-4780-B7B0-8D04565CDC18.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799E67" w14:textId="77777777" w:rsidR="00365025" w:rsidRDefault="002864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C363B1" w14:textId="77777777" w:rsidR="00365025" w:rsidRDefault="00365025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65025" w14:paraId="4D5095A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294AEA" w14:textId="77777777" w:rsidR="00365025" w:rsidRDefault="00286418">
          <w:pPr>
            <w:jc w:val="left"/>
            <w:rPr>
              <w:sz w:val="18"/>
            </w:rPr>
          </w:pPr>
          <w:r>
            <w:rPr>
              <w:sz w:val="18"/>
            </w:rPr>
            <w:t>Id: D657E469-5012-4780-B7B0-8D04565CDC18.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2BB877" w14:textId="77777777" w:rsidR="00365025" w:rsidRDefault="002864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8B15FF" w14:textId="77777777" w:rsidR="00365025" w:rsidRDefault="003650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A83C" w14:textId="77777777" w:rsidR="00AD4F9B" w:rsidRDefault="00AD4F9B">
      <w:r>
        <w:separator/>
      </w:r>
    </w:p>
  </w:footnote>
  <w:footnote w:type="continuationSeparator" w:id="0">
    <w:p w14:paraId="4B0590A1" w14:textId="77777777" w:rsidR="00AD4F9B" w:rsidRDefault="00AD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2F74"/>
    <w:rsid w:val="00286418"/>
    <w:rsid w:val="00365025"/>
    <w:rsid w:val="00A77B3E"/>
    <w:rsid w:val="00AD4F9B"/>
    <w:rsid w:val="00CA2A55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B2F94"/>
  <w15:docId w15:val="{D73D9C10-FDA3-47FD-B889-B43A645E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92F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2F7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92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2F7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bedzak_\AppData\Local\Temp\Legislator\E2773C1A-F064-4F14-8346-C32631E5FCBE\Zalacznik1.3..pdf" TargetMode="Externa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file:///C:\Users\tbedzak_\AppData\Local\Temp\Legislator\E2773C1A-F064-4F14-8346-C32631E5FCBE\Zalacznik3.3.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file:///C:\Users\tbedzak_\AppData\Local\Temp\Legislator\E2773C1A-F064-4F14-8346-C32631E5FCBE\Zalacznik4.pdf" TargetMode="External"/><Relationship Id="rId10" Type="http://schemas.openxmlformats.org/officeDocument/2006/relationships/hyperlink" Target="file:///C:\Users\tbedzak_\AppData\Local\Temp\Legislator\E2773C1A-F064-4F14-8346-C32631E5FCBE\Zalacznik2.3.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file:///C:\Users\tbedzak_\AppData\Local\Temp\Legislator\E2773C1A-F064-4F14-8346-C32631E5FCBE\Zalacznik4.3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Chojna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116/2023 z dnia 24 maja 2023 r.</dc:title>
  <dc:subject>w sprawie ogłoszenia naboru wniosków o^udzielenie dofinansowania przedsięwzięć w^ramach Programu Priorytetowego "Ciepłe Mieszkanie"</dc:subject>
  <dc:creator>tbedzak_</dc:creator>
  <cp:lastModifiedBy>Bartosz Dłubak</cp:lastModifiedBy>
  <cp:revision>2</cp:revision>
  <dcterms:created xsi:type="dcterms:W3CDTF">2023-05-29T13:25:00Z</dcterms:created>
  <dcterms:modified xsi:type="dcterms:W3CDTF">2023-05-29T13:25:00Z</dcterms:modified>
  <cp:category>Akt prawny</cp:category>
</cp:coreProperties>
</file>